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b w:val="1"/>
        </w:rPr>
      </w:pPr>
      <w:bookmarkStart w:colFirst="0" w:colLast="0" w:name="_1gy1v02ixorv" w:id="0"/>
      <w:bookmarkEnd w:id="0"/>
      <w:r w:rsidDel="00000000" w:rsidR="00000000" w:rsidRPr="00000000">
        <w:rPr>
          <w:b w:val="1"/>
          <w:rtl w:val="0"/>
        </w:rPr>
        <w:t xml:space="preserve">Tableau Script-3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tm4bnnalx63q" w:id="1"/>
      <w:bookmarkEnd w:id="1"/>
      <w:r w:rsidDel="00000000" w:rsidR="00000000" w:rsidRPr="00000000">
        <w:rPr>
          <w:b w:val="1"/>
          <w:rtl w:val="0"/>
        </w:rPr>
        <w:t xml:space="preserve">Agenda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29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Operations</w:t>
      </w:r>
    </w:p>
    <w:p w:rsidR="00000000" w:rsidDel="00000000" w:rsidP="00000000" w:rsidRDefault="00000000" w:rsidRPr="00000000" w14:paraId="00000004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Joins</w:t>
      </w:r>
    </w:p>
    <w:p w:rsidR="00000000" w:rsidDel="00000000" w:rsidP="00000000" w:rsidRDefault="00000000" w:rsidRPr="00000000" w14:paraId="00000005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Union</w:t>
      </w:r>
    </w:p>
    <w:p w:rsidR="00000000" w:rsidDel="00000000" w:rsidP="00000000" w:rsidRDefault="00000000" w:rsidRPr="00000000" w14:paraId="00000006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Blending</w:t>
      </w:r>
    </w:p>
    <w:p w:rsidR="00000000" w:rsidDel="00000000" w:rsidP="00000000" w:rsidRDefault="00000000" w:rsidRPr="00000000" w14:paraId="00000007">
      <w:pPr>
        <w:numPr>
          <w:ilvl w:val="0"/>
          <w:numId w:val="29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Advance</w:t>
      </w:r>
    </w:p>
    <w:p w:rsidR="00000000" w:rsidDel="00000000" w:rsidP="00000000" w:rsidRDefault="00000000" w:rsidRPr="00000000" w14:paraId="00000008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Group by</w:t>
      </w:r>
    </w:p>
    <w:p w:rsidR="00000000" w:rsidDel="00000000" w:rsidP="00000000" w:rsidRDefault="00000000" w:rsidRPr="00000000" w14:paraId="00000009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Window Function</w:t>
      </w:r>
    </w:p>
    <w:p w:rsidR="00000000" w:rsidDel="00000000" w:rsidP="00000000" w:rsidRDefault="00000000" w:rsidRPr="00000000" w14:paraId="0000000A">
      <w:pPr>
        <w:numPr>
          <w:ilvl w:val="1"/>
          <w:numId w:val="29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Level of Details(LOD)</w:t>
      </w:r>
    </w:p>
    <w:p w:rsidR="00000000" w:rsidDel="00000000" w:rsidP="00000000" w:rsidRDefault="00000000" w:rsidRPr="00000000" w14:paraId="0000000B">
      <w:pPr>
        <w:numPr>
          <w:ilvl w:val="0"/>
          <w:numId w:val="29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Addressing and Partitioning</w:t>
      </w:r>
    </w:p>
    <w:p w:rsidR="00000000" w:rsidDel="00000000" w:rsidP="00000000" w:rsidRDefault="00000000" w:rsidRPr="00000000" w14:paraId="0000000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SQL  two merge two tables we use JOINS, right?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find common columns to join the table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Now suppose you have two datasets A and B in two different databases of Oracle and MYSQL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Can you connect them in normal SQL?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No, we can’t even if we have a common column. For this, we use software like </w:t>
      </w:r>
      <w:r w:rsidDel="00000000" w:rsidR="00000000" w:rsidRPr="00000000">
        <w:rPr>
          <w:b w:val="1"/>
          <w:sz w:val="24"/>
          <w:szCs w:val="24"/>
          <w:rtl w:val="0"/>
        </w:rPr>
        <w:t xml:space="preserve">Altrix, Informtica, Dataiku DSS,</w:t>
      </w:r>
      <w:r w:rsidDel="00000000" w:rsidR="00000000" w:rsidRPr="00000000">
        <w:rPr>
          <w:sz w:val="24"/>
          <w:szCs w:val="24"/>
          <w:rtl w:val="0"/>
        </w:rPr>
        <w:t xml:space="preserve"> etc.</w:t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 join data from two different Data Sources, we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blending</w:t>
      </w:r>
      <w:r w:rsidDel="00000000" w:rsidR="00000000" w:rsidRPr="00000000">
        <w:rPr>
          <w:sz w:val="24"/>
          <w:szCs w:val="24"/>
          <w:rtl w:val="0"/>
        </w:rPr>
        <w:t xml:space="preserve"> in tableau.</w:t>
      </w:r>
    </w:p>
    <w:p w:rsidR="00000000" w:rsidDel="00000000" w:rsidP="00000000" w:rsidRDefault="00000000" w:rsidRPr="00000000" w14:paraId="00000016">
      <w:pPr>
        <w:numPr>
          <w:ilvl w:val="0"/>
          <w:numId w:val="2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Union </w:t>
      </w:r>
      <w:r w:rsidDel="00000000" w:rsidR="00000000" w:rsidRPr="00000000">
        <w:rPr>
          <w:sz w:val="24"/>
          <w:szCs w:val="24"/>
          <w:rtl w:val="0"/>
        </w:rPr>
        <w:t xml:space="preserve">mean just appending data.  </w:t>
      </w:r>
    </w:p>
    <w:p w:rsidR="00000000" w:rsidDel="00000000" w:rsidP="00000000" w:rsidRDefault="00000000" w:rsidRPr="00000000" w14:paraId="0000001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Dataset: </w:t>
      </w:r>
      <w:r w:rsidDel="00000000" w:rsidR="00000000" w:rsidRPr="00000000">
        <w:rPr>
          <w:sz w:val="24"/>
          <w:szCs w:val="24"/>
          <w:rtl w:val="0"/>
        </w:rPr>
        <w:t xml:space="preserve">sample superstore 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Note</w:t>
      </w:r>
      <w:r w:rsidDel="00000000" w:rsidR="00000000" w:rsidRPr="00000000">
        <w:rPr>
          <w:sz w:val="24"/>
          <w:szCs w:val="24"/>
          <w:rtl w:val="0"/>
        </w:rPr>
        <w:t xml:space="preserve">: Duplicates have been removed from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Return</w:t>
      </w:r>
      <w:r w:rsidDel="00000000" w:rsidR="00000000" w:rsidRPr="00000000">
        <w:rPr>
          <w:sz w:val="24"/>
          <w:szCs w:val="24"/>
          <w:rtl w:val="0"/>
        </w:rPr>
        <w:t xml:space="preserve"> sheet.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remove duplicates</w:t>
      </w:r>
      <w:r w:rsidDel="00000000" w:rsidR="00000000" w:rsidRPr="00000000">
        <w:rPr>
          <w:sz w:val="24"/>
          <w:szCs w:val="24"/>
          <w:rtl w:val="0"/>
        </w:rPr>
        <w:t xml:space="preserve"> in excel to do so.</w:t>
      </w:r>
    </w:p>
    <w:p w:rsidR="00000000" w:rsidDel="00000000" w:rsidP="00000000" w:rsidRDefault="00000000" w:rsidRPr="00000000" w14:paraId="0000001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Q. Revenue/Profit loss after returns.   </w:t>
      </w:r>
    </w:p>
    <w:p w:rsidR="00000000" w:rsidDel="00000000" w:rsidP="00000000" w:rsidRDefault="00000000" w:rsidRPr="00000000" w14:paraId="0000001E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Revenue/profit is in the Orders table and return is in the returns table. So in which column would we join both tables?</w:t>
      </w:r>
    </w:p>
    <w:p w:rsidR="00000000" w:rsidDel="00000000" w:rsidP="00000000" w:rsidRDefault="00000000" w:rsidRPr="00000000" w14:paraId="0000001F">
      <w:pPr>
        <w:numPr>
          <w:ilvl w:val="1"/>
          <w:numId w:val="10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At glance, it would look like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OrderID column</w:t>
      </w:r>
    </w:p>
    <w:p w:rsidR="00000000" w:rsidDel="00000000" w:rsidP="00000000" w:rsidRDefault="00000000" w:rsidRPr="00000000" w14:paraId="00000020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if we observed closely </w:t>
      </w:r>
      <w:r w:rsidDel="00000000" w:rsidR="00000000" w:rsidRPr="00000000">
        <w:rPr>
          <w:b w:val="1"/>
          <w:sz w:val="24"/>
          <w:szCs w:val="24"/>
          <w:rtl w:val="0"/>
        </w:rPr>
        <w:t xml:space="preserve">OrderID </w:t>
      </w:r>
      <w:r w:rsidDel="00000000" w:rsidR="00000000" w:rsidRPr="00000000">
        <w:rPr>
          <w:sz w:val="24"/>
          <w:szCs w:val="24"/>
          <w:rtl w:val="0"/>
        </w:rPr>
        <w:t xml:space="preserve">in the orders table is not unique. This table is unique at OrderID &amp; Product name.</w:t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If we have not removed duplicates in the</w:t>
      </w:r>
      <w:r w:rsidDel="00000000" w:rsidR="00000000" w:rsidRPr="00000000">
        <w:rPr>
          <w:b w:val="1"/>
          <w:sz w:val="24"/>
          <w:szCs w:val="24"/>
          <w:rtl w:val="0"/>
        </w:rPr>
        <w:t xml:space="preserve"> return table</w:t>
      </w:r>
      <w:r w:rsidDel="00000000" w:rsidR="00000000" w:rsidRPr="00000000">
        <w:rPr>
          <w:sz w:val="24"/>
          <w:szCs w:val="24"/>
          <w:rtl w:val="0"/>
        </w:rPr>
        <w:t xml:space="preserve">, then there would </w:t>
      </w:r>
      <w:r w:rsidDel="00000000" w:rsidR="00000000" w:rsidRPr="00000000">
        <w:rPr>
          <w:b w:val="1"/>
          <w:sz w:val="24"/>
          <w:szCs w:val="24"/>
          <w:rtl w:val="0"/>
        </w:rPr>
        <w:t xml:space="preserve">multiple duplicate rows</w:t>
      </w:r>
      <w:r w:rsidDel="00000000" w:rsidR="00000000" w:rsidRPr="00000000">
        <w:rPr>
          <w:sz w:val="24"/>
          <w:szCs w:val="24"/>
          <w:rtl w:val="0"/>
        </w:rPr>
        <w:t xml:space="preserve"> after joining them.</w:t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Let’s see how we perform JOINs in Tableau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After dragging Orders, double click on it, and a rectangular box will appear and then drag the return table.</w:t>
      </w:r>
    </w:p>
    <w:p w:rsidR="00000000" w:rsidDel="00000000" w:rsidP="00000000" w:rsidRDefault="00000000" w:rsidRPr="00000000" w14:paraId="00000048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Automatically it is taking</w:t>
      </w:r>
      <w:r w:rsidDel="00000000" w:rsidR="00000000" w:rsidRPr="00000000">
        <w:rPr>
          <w:b w:val="1"/>
          <w:sz w:val="24"/>
          <w:szCs w:val="24"/>
          <w:rtl w:val="0"/>
        </w:rPr>
        <w:t xml:space="preserve"> inner join</w:t>
      </w:r>
      <w:r w:rsidDel="00000000" w:rsidR="00000000" w:rsidRPr="00000000">
        <w:rPr>
          <w:sz w:val="24"/>
          <w:szCs w:val="24"/>
          <w:rtl w:val="0"/>
        </w:rPr>
        <w:t xml:space="preserve">, which means we will have a dataset where only the return has been placed.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So I will use </w:t>
      </w:r>
      <w:r w:rsidDel="00000000" w:rsidR="00000000" w:rsidRPr="00000000">
        <w:rPr>
          <w:b w:val="1"/>
          <w:sz w:val="24"/>
          <w:szCs w:val="24"/>
          <w:rtl w:val="0"/>
        </w:rPr>
        <w:t xml:space="preserve">left join</w:t>
      </w:r>
      <w:r w:rsidDel="00000000" w:rsidR="00000000" w:rsidRPr="00000000">
        <w:rPr>
          <w:sz w:val="24"/>
          <w:szCs w:val="24"/>
          <w:rtl w:val="0"/>
        </w:rPr>
        <w:t xml:space="preserve"> so that I have data for all orders along with returned ones.</w:t>
      </w:r>
    </w:p>
    <w:p w:rsidR="00000000" w:rsidDel="00000000" w:rsidP="00000000" w:rsidRDefault="00000000" w:rsidRPr="00000000" w14:paraId="0000004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05715" cy="3275335"/>
            <wp:effectExtent b="25400" l="25400" r="25400" t="25400"/>
            <wp:docPr id="12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5715" cy="327533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Preview our dataset now</w:t>
      </w:r>
    </w:p>
    <w:p w:rsidR="00000000" w:rsidDel="00000000" w:rsidP="00000000" w:rsidRDefault="00000000" w:rsidRPr="00000000" w14:paraId="0000005E">
      <w:pPr>
        <w:numPr>
          <w:ilvl w:val="0"/>
          <w:numId w:val="30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Null values because no returned is placed for these orders.</w:t>
      </w:r>
    </w:p>
    <w:p w:rsidR="00000000" w:rsidDel="00000000" w:rsidP="00000000" w:rsidRDefault="00000000" w:rsidRPr="00000000" w14:paraId="0000005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8487" cy="2674311"/>
            <wp:effectExtent b="25400" l="25400" r="25400" t="2540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87" cy="2674311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For these orderID we have returned values as not null.</w:t>
      </w:r>
    </w:p>
    <w:p w:rsidR="00000000" w:rsidDel="00000000" w:rsidP="00000000" w:rsidRDefault="00000000" w:rsidRPr="00000000" w14:paraId="00000062">
      <w:pPr>
        <w:numPr>
          <w:ilvl w:val="0"/>
          <w:numId w:val="3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You can also observe that all these 3 ordersID are same but the ProductName is different. That is what makes each row unique.</w:t>
      </w:r>
    </w:p>
    <w:p w:rsidR="00000000" w:rsidDel="00000000" w:rsidP="00000000" w:rsidRDefault="00000000" w:rsidRPr="00000000" w14:paraId="00000063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42185" cy="3197702"/>
            <wp:effectExtent b="25400" l="25400" r="25400" t="25400"/>
            <wp:docPr id="4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2185" cy="319770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Getting back to our question now, we want revenue/profit loss after returns.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Let's check sales and profit at the category level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34175" cy="3738563"/>
            <wp:effectExtent b="25400" l="25400" r="25400" t="25400"/>
            <wp:docPr id="6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73856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19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How do we see sales and profit for returned orders?</w:t>
      </w:r>
    </w:p>
    <w:p w:rsidR="00000000" w:rsidDel="00000000" w:rsidP="00000000" w:rsidRDefault="00000000" w:rsidRPr="00000000" w14:paraId="00000080">
      <w:pPr>
        <w:numPr>
          <w:ilvl w:val="1"/>
          <w:numId w:val="19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By using filter</w:t>
      </w:r>
    </w:p>
    <w:p w:rsidR="00000000" w:rsidDel="00000000" w:rsidP="00000000" w:rsidRDefault="00000000" w:rsidRPr="00000000" w14:paraId="00000081">
      <w:pPr>
        <w:numPr>
          <w:ilvl w:val="0"/>
          <w:numId w:val="3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Also, we changed the name of the </w:t>
      </w:r>
      <w:r w:rsidDel="00000000" w:rsidR="00000000" w:rsidRPr="00000000">
        <w:rPr>
          <w:b w:val="1"/>
          <w:sz w:val="24"/>
          <w:szCs w:val="24"/>
          <w:rtl w:val="0"/>
        </w:rPr>
        <w:t xml:space="preserve">null filter</w:t>
      </w:r>
      <w:r w:rsidDel="00000000" w:rsidR="00000000" w:rsidRPr="00000000">
        <w:rPr>
          <w:sz w:val="24"/>
          <w:szCs w:val="24"/>
          <w:rtl w:val="0"/>
        </w:rPr>
        <w:t xml:space="preserve"> to NO to give it more understanding.</w:t>
      </w:r>
    </w:p>
    <w:p w:rsidR="00000000" w:rsidDel="00000000" w:rsidP="00000000" w:rsidRDefault="00000000" w:rsidRPr="00000000" w14:paraId="0000008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53200" cy="3630774"/>
            <wp:effectExtent b="25400" l="25400" r="25400" t="25400"/>
            <wp:docPr id="22" name="image21.gif"/>
            <a:graphic>
              <a:graphicData uri="http://schemas.openxmlformats.org/drawingml/2006/picture">
                <pic:pic>
                  <pic:nvPicPr>
                    <pic:cNvPr id="0" name="image21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63077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2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Tableau gives us some other functionality using calculated fields, by which we can get sales and profit for returned and non-returned orders.</w:t>
      </w:r>
    </w:p>
    <w:p w:rsidR="00000000" w:rsidDel="00000000" w:rsidP="00000000" w:rsidRDefault="00000000" w:rsidRPr="00000000" w14:paraId="00000097">
      <w:pPr>
        <w:numPr>
          <w:ilvl w:val="0"/>
          <w:numId w:val="28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Let’s see how it is done using</w:t>
      </w:r>
      <w:r w:rsidDel="00000000" w:rsidR="00000000" w:rsidRPr="00000000">
        <w:rPr>
          <w:b w:val="1"/>
          <w:sz w:val="24"/>
          <w:szCs w:val="24"/>
          <w:rtl w:val="0"/>
        </w:rPr>
        <w:t xml:space="preserve"> if-else</w:t>
      </w:r>
      <w:r w:rsidDel="00000000" w:rsidR="00000000" w:rsidRPr="00000000">
        <w:rPr>
          <w:sz w:val="24"/>
          <w:szCs w:val="24"/>
          <w:rtl w:val="0"/>
        </w:rPr>
        <w:t xml:space="preserve"> in tableau.</w:t>
      </w:r>
    </w:p>
    <w:p w:rsidR="00000000" w:rsidDel="00000000" w:rsidP="00000000" w:rsidRDefault="00000000" w:rsidRPr="00000000" w14:paraId="0000009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86979" cy="3772142"/>
            <wp:effectExtent b="25400" l="25400" r="25400" t="25400"/>
            <wp:docPr id="23" name="image22.gif"/>
            <a:graphic>
              <a:graphicData uri="http://schemas.openxmlformats.org/drawingml/2006/picture">
                <pic:pic>
                  <pic:nvPicPr>
                    <pic:cNvPr id="0" name="image22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979" cy="377214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0"/>
          <w:numId w:val="1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Let’s do the same thing when returned is null.</w:t>
      </w:r>
    </w:p>
    <w:p w:rsidR="00000000" w:rsidDel="00000000" w:rsidP="00000000" w:rsidRDefault="00000000" w:rsidRPr="00000000" w14:paraId="000000AD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67500" cy="3402174"/>
            <wp:effectExtent b="25400" l="25400" r="25400" t="25400"/>
            <wp:docPr id="2" name="image15.gif"/>
            <a:graphic>
              <a:graphicData uri="http://schemas.openxmlformats.org/drawingml/2006/picture">
                <pic:pic>
                  <pic:nvPicPr>
                    <pic:cNvPr id="0" name="image1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40217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numPr>
          <w:ilvl w:val="0"/>
          <w:numId w:val="16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Let's drag and drop our fields to see if they reflect sales acc to our fields</w:t>
      </w:r>
    </w:p>
    <w:p w:rsidR="00000000" w:rsidDel="00000000" w:rsidP="00000000" w:rsidRDefault="00000000" w:rsidRPr="00000000" w14:paraId="000000B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286500" cy="3548621"/>
            <wp:effectExtent b="25400" l="25400" r="25400" t="25400"/>
            <wp:docPr id="21" name="image20.gif"/>
            <a:graphic>
              <a:graphicData uri="http://schemas.openxmlformats.org/drawingml/2006/picture">
                <pic:pic>
                  <pic:nvPicPr>
                    <pic:cNvPr id="0" name="image20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548621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3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Till now we saw operations after Joins.</w:t>
      </w:r>
    </w:p>
    <w:p w:rsidR="00000000" w:rsidDel="00000000" w:rsidP="00000000" w:rsidRDefault="00000000" w:rsidRPr="00000000" w14:paraId="000000B3">
      <w:pPr>
        <w:numPr>
          <w:ilvl w:val="0"/>
          <w:numId w:val="3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explore how UNION is done.</w:t>
      </w:r>
    </w:p>
    <w:p w:rsidR="00000000" w:rsidDel="00000000" w:rsidP="00000000" w:rsidRDefault="00000000" w:rsidRPr="00000000" w14:paraId="000000B4">
      <w:pPr>
        <w:numPr>
          <w:ilvl w:val="0"/>
          <w:numId w:val="32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Let’s you were working with a dataset in 2022, now new data with the same fields of 2023 comes up. So using UNION you just need to append it.</w:t>
      </w:r>
    </w:p>
    <w:p w:rsidR="00000000" w:rsidDel="00000000" w:rsidP="00000000" w:rsidRDefault="00000000" w:rsidRPr="00000000" w14:paraId="000000B5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20500" cy="3284860"/>
            <wp:effectExtent b="25400" l="25400" r="25400" t="25400"/>
            <wp:docPr id="5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0500" cy="328486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Now we gonna see how data from different sources is connected</w:t>
      </w:r>
    </w:p>
    <w:p w:rsidR="00000000" w:rsidDel="00000000" w:rsidP="00000000" w:rsidRDefault="00000000" w:rsidRPr="00000000" w14:paraId="000000CA">
      <w:pPr>
        <w:numPr>
          <w:ilvl w:val="0"/>
          <w:numId w:val="8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Dataset1:</w:t>
      </w:r>
      <w:hyperlink r:id="rId1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 World_CO2</w:t>
        </w:r>
      </w:hyperlink>
      <w:r w:rsidDel="00000000" w:rsidR="00000000" w:rsidRPr="00000000">
        <w:rPr>
          <w:sz w:val="24"/>
          <w:szCs w:val="24"/>
          <w:rtl w:val="0"/>
        </w:rPr>
        <w:t xml:space="preserve">  and Dataset2: </w:t>
      </w:r>
      <w:hyperlink r:id="rId1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Olympic_Medal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mc:AlternateContent>
          <mc:Choice Requires="wpg">
            <w:drawing>
              <wp:inline distB="114300" distT="114300" distL="114300" distR="114300">
                <wp:extent cx="5943600" cy="31496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466325"/>
                          <a:ext cx="5943600" cy="3149600"/>
                          <a:chOff x="0" y="466325"/>
                          <a:chExt cx="7561075" cy="3996525"/>
                        </a:xfrm>
                      </wpg:grpSpPr>
                      <pic:pic>
                        <pic:nvPicPr>
                          <pic:cNvPr descr="data1.PNG" id="2" name="Shape 2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66325"/>
                            <a:ext cx="3676674" cy="399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descr="data2.PNG" id="3" name="Shape 3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76675" y="466325"/>
                            <a:ext cx="3884399" cy="399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149600"/>
                <wp:effectExtent b="0" l="0" r="0" t="0"/>
                <wp:docPr id="1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149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are going to see how blending is done.</w:t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The main difference between the two is when the aggregation is performed.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 join combines the data and then aggregates.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 blend aggregates and then combines the data.</w:t>
      </w:r>
    </w:p>
    <w:p w:rsidR="00000000" w:rsidDel="00000000" w:rsidP="00000000" w:rsidRDefault="00000000" w:rsidRPr="00000000" w14:paraId="000000D0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743700" cy="3172625"/>
            <wp:effectExtent b="25400" l="25400" r="25400" t="25400"/>
            <wp:docPr id="14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72625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25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How to edit blend relation on columns?</w:t>
      </w:r>
    </w:p>
    <w:p w:rsidR="00000000" w:rsidDel="00000000" w:rsidP="00000000" w:rsidRDefault="00000000" w:rsidRPr="00000000" w14:paraId="000000D2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651800" cy="3251281"/>
            <wp:effectExtent b="25400" l="25400" r="25400" t="25400"/>
            <wp:docPr id="9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1800" cy="3251281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Observation:</w:t>
      </w:r>
    </w:p>
    <w:p w:rsidR="00000000" w:rsidDel="00000000" w:rsidP="00000000" w:rsidRDefault="00000000" w:rsidRPr="00000000" w14:paraId="000000D4">
      <w:pPr>
        <w:numPr>
          <w:ilvl w:val="0"/>
          <w:numId w:val="14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Once we drag and drop a field in the sheet after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 edit blend relation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we see a🔗 symbol that signifies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blending.</w:t>
      </w:r>
    </w:p>
    <w:p w:rsidR="00000000" w:rsidDel="00000000" w:rsidP="00000000" w:rsidRDefault="00000000" w:rsidRPr="00000000" w14:paraId="000000D5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ind w:left="7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Let’s see how we analyze after setting up blend relation b/w two different data sources.</w:t>
      </w:r>
    </w:p>
    <w:p w:rsidR="00000000" w:rsidDel="00000000" w:rsidP="00000000" w:rsidRDefault="00000000" w:rsidRPr="00000000" w14:paraId="000000EA">
      <w:pPr>
        <w:numPr>
          <w:ilvl w:val="0"/>
          <w:numId w:val="23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each country I want to see CO2 per capita and the Total no of medals</w:t>
      </w:r>
    </w:p>
    <w:p w:rsidR="00000000" w:rsidDel="00000000" w:rsidP="00000000" w:rsidRDefault="00000000" w:rsidRPr="00000000" w14:paraId="000000EB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505575" cy="3306924"/>
            <wp:effectExtent b="25400" l="25400" r="25400" t="25400"/>
            <wp:docPr id="8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30692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Observation: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ind w:left="7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the US we are seeing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null values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in the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 total no of medals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this we changed the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alias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of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 USA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to the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United States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0EF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Q2.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Can you show the % contribution of every sub-category for its category?</w:t>
      </w:r>
    </w:p>
    <w:p w:rsidR="00000000" w:rsidDel="00000000" w:rsidP="00000000" w:rsidRDefault="00000000" w:rsidRPr="00000000" w14:paraId="00000101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jc w:val="both"/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E.g</w:t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category A, there are x,y, and z sub-categories.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each sub-category, their contribution is given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Find their % contribution.</w:t>
      </w:r>
    </w:p>
    <w:p w:rsidR="00000000" w:rsidDel="00000000" w:rsidP="00000000" w:rsidRDefault="00000000" w:rsidRPr="00000000" w14:paraId="00000106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5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Let’s break it down and get the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sales for each category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.</w:t>
      </w:r>
    </w:p>
    <w:p w:rsidR="00000000" w:rsidDel="00000000" w:rsidP="00000000" w:rsidRDefault="00000000" w:rsidRPr="00000000" w14:paraId="0000010A">
      <w:pPr>
        <w:numPr>
          <w:ilvl w:val="0"/>
          <w:numId w:val="5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basically we will be creating field by applying groupby in tableau.</w:t>
      </w:r>
    </w:p>
    <w:p w:rsidR="00000000" w:rsidDel="00000000" w:rsidP="00000000" w:rsidRDefault="00000000" w:rsidRPr="00000000" w14:paraId="0000010B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475199" cy="3569661"/>
            <wp:effectExtent b="25400" l="25400" r="25400" t="25400"/>
            <wp:docPr id="11" name="image16.gif"/>
            <a:graphic>
              <a:graphicData uri="http://schemas.openxmlformats.org/drawingml/2006/picture">
                <pic:pic>
                  <pic:nvPicPr>
                    <pic:cNvPr id="0" name="image16.gif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5199" cy="3569661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3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Now what we want is % contribution, we will do this by creating another calculated filed</w:t>
      </w:r>
    </w:p>
    <w:p w:rsidR="00000000" w:rsidDel="00000000" w:rsidP="00000000" w:rsidRDefault="00000000" w:rsidRPr="00000000" w14:paraId="0000010D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668205" cy="3259299"/>
            <wp:effectExtent b="25400" l="25400" r="25400" t="25400"/>
            <wp:docPr id="20" name="image24.gif"/>
            <a:graphic>
              <a:graphicData uri="http://schemas.openxmlformats.org/drawingml/2006/picture">
                <pic:pic>
                  <pic:nvPicPr>
                    <pic:cNvPr id="0" name="image24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8205" cy="3259299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26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Suppose we have duplicates in our data </w:t>
      </w:r>
    </w:p>
    <w:p w:rsidR="00000000" w:rsidDel="00000000" w:rsidP="00000000" w:rsidRDefault="00000000" w:rsidRPr="00000000" w14:paraId="00000111">
      <w:pPr>
        <w:numPr>
          <w:ilvl w:val="0"/>
          <w:numId w:val="26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by using LOD, how do you think we can remove duplicates?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Sales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9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can LOD group by below</w:t>
      </w:r>
    </w:p>
    <w:p w:rsidR="00000000" w:rsidDel="00000000" w:rsidP="00000000" w:rsidRDefault="00000000" w:rsidRPr="00000000" w14:paraId="00000129">
      <w:pPr>
        <w:numPr>
          <w:ilvl w:val="1"/>
          <w:numId w:val="9"/>
        </w:numPr>
        <w:ind w:left="1440" w:hanging="360"/>
        <w:rPr>
          <w:sz w:val="24"/>
          <w:szCs w:val="24"/>
          <w:highlight w:val="cyan"/>
        </w:rPr>
      </w:pPr>
      <w:r w:rsidDel="00000000" w:rsidR="00000000" w:rsidRPr="00000000">
        <w:rPr>
          <w:sz w:val="24"/>
          <w:szCs w:val="24"/>
          <w:highlight w:val="cyan"/>
          <w:rtl w:val="0"/>
        </w:rPr>
        <w:t xml:space="preserve">{Fixed [category][product]: </w:t>
      </w:r>
      <w:r w:rsidDel="00000000" w:rsidR="00000000" w:rsidRPr="00000000">
        <w:rPr>
          <w:sz w:val="24"/>
          <w:szCs w:val="24"/>
          <w:highlight w:val="red"/>
          <w:rtl w:val="0"/>
        </w:rPr>
        <w:t xml:space="preserve">Sum(sales)</w:t>
      </w:r>
      <w:r w:rsidDel="00000000" w:rsidR="00000000" w:rsidRPr="00000000">
        <w:rPr>
          <w:sz w:val="24"/>
          <w:szCs w:val="24"/>
          <w:highlight w:val="cyan"/>
          <w:rtl w:val="0"/>
        </w:rPr>
        <w:t xml:space="preserve">}</w:t>
      </w:r>
    </w:p>
    <w:p w:rsidR="00000000" w:rsidDel="00000000" w:rsidP="00000000" w:rsidRDefault="00000000" w:rsidRPr="00000000" w14:paraId="0000012A">
      <w:pPr>
        <w:numPr>
          <w:ilvl w:val="1"/>
          <w:numId w:val="9"/>
        </w:numPr>
        <w:ind w:left="1440" w:hanging="36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Sum(sales) will give 440, which is what we do not want.</w:t>
      </w:r>
    </w:p>
    <w:p w:rsidR="00000000" w:rsidDel="00000000" w:rsidP="00000000" w:rsidRDefault="00000000" w:rsidRPr="00000000" w14:paraId="0000012B">
      <w:pPr>
        <w:numPr>
          <w:ilvl w:val="1"/>
          <w:numId w:val="9"/>
        </w:numPr>
        <w:ind w:left="144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So instead </w:t>
      </w:r>
      <w:r w:rsidDel="00000000" w:rsidR="00000000" w:rsidRPr="00000000">
        <w:rPr>
          <w:sz w:val="24"/>
          <w:szCs w:val="24"/>
          <w:highlight w:val="red"/>
          <w:rtl w:val="0"/>
        </w:rPr>
        <w:t xml:space="preserve">Sum(sales)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, we can do</w:t>
      </w:r>
      <w:r w:rsidDel="00000000" w:rsidR="00000000" w:rsidRPr="00000000">
        <w:rPr>
          <w:sz w:val="24"/>
          <w:szCs w:val="24"/>
          <w:shd w:fill="6aa84f" w:val="clear"/>
          <w:rtl w:val="0"/>
        </w:rPr>
        <w:t xml:space="preserve"> Max(sales)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or </w:t>
      </w:r>
      <w:r w:rsidDel="00000000" w:rsidR="00000000" w:rsidRPr="00000000">
        <w:rPr>
          <w:sz w:val="24"/>
          <w:szCs w:val="24"/>
          <w:shd w:fill="6aa84f" w:val="clear"/>
          <w:rtl w:val="0"/>
        </w:rPr>
        <w:t xml:space="preserve">Min(sales)</w:t>
      </w:r>
    </w:p>
    <w:p w:rsidR="00000000" w:rsidDel="00000000" w:rsidP="00000000" w:rsidRDefault="00000000" w:rsidRPr="00000000" w14:paraId="0000012C">
      <w:pPr>
        <w:ind w:left="0" w:firstLine="0"/>
        <w:rPr>
          <w:sz w:val="24"/>
          <w:szCs w:val="24"/>
          <w:shd w:fill="6aa84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sz w:val="24"/>
          <w:szCs w:val="24"/>
          <w:shd w:fill="6aa84f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72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Q3.How do you perform cumulative sum on sales?</w:t>
      </w:r>
    </w:p>
    <w:p w:rsidR="00000000" w:rsidDel="00000000" w:rsidP="00000000" w:rsidRDefault="00000000" w:rsidRPr="00000000" w14:paraId="0000013E">
      <w:pPr>
        <w:numPr>
          <w:ilvl w:val="1"/>
          <w:numId w:val="24"/>
        </w:numPr>
        <w:ind w:left="144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Explain to students the concept if they don’t know</w:t>
      </w:r>
    </w:p>
    <w:p w:rsidR="00000000" w:rsidDel="00000000" w:rsidP="00000000" w:rsidRDefault="00000000" w:rsidRPr="00000000" w14:paraId="0000013F">
      <w:pPr>
        <w:numPr>
          <w:ilvl w:val="1"/>
          <w:numId w:val="24"/>
        </w:numPr>
        <w:ind w:left="144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Do a little formatting on numerical fields, like removing decimals, and adding currency</w:t>
      </w:r>
    </w:p>
    <w:p w:rsidR="00000000" w:rsidDel="00000000" w:rsidP="00000000" w:rsidRDefault="00000000" w:rsidRPr="00000000" w14:paraId="0000014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724650" cy="3581642"/>
            <wp:effectExtent b="25400" l="25400" r="25400" t="25400"/>
            <wp:docPr id="3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58164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33"/>
        </w:numPr>
        <w:ind w:left="720" w:hanging="360"/>
        <w:rPr>
          <w:sz w:val="24"/>
          <w:szCs w:val="24"/>
          <w:highlight w:val="white"/>
          <w:u w:val="non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When there is a partition from the 5th row, we can still see the sum of all the rows is equal to the blue box. But that is what we don't want. We want a cumulative sum for each partition.</w:t>
      </w:r>
    </w:p>
    <w:p w:rsidR="00000000" w:rsidDel="00000000" w:rsidP="00000000" w:rsidRDefault="00000000" w:rsidRPr="00000000" w14:paraId="00000152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</w:rPr>
        <w:drawing>
          <wp:inline distB="114300" distT="114300" distL="114300" distR="114300">
            <wp:extent cx="6711607" cy="2850282"/>
            <wp:effectExtent b="25400" l="25400" r="25400" t="254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1607" cy="285028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15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Many students might say that we can use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Fixed,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which is group by in tableau but that will give us an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 error</w:t>
      </w:r>
    </w:p>
    <w:p w:rsidR="00000000" w:rsidDel="00000000" w:rsidP="00000000" w:rsidRDefault="00000000" w:rsidRPr="00000000" w14:paraId="00000156">
      <w:pPr>
        <w:numPr>
          <w:ilvl w:val="0"/>
          <w:numId w:val="15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The error is that Tableau doesn’t allow us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to use Table cal in LOD calculation 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like Fixed.</w:t>
      </w:r>
    </w:p>
    <w:p w:rsidR="00000000" w:rsidDel="00000000" w:rsidP="00000000" w:rsidRDefault="00000000" w:rsidRPr="00000000" w14:paraId="00000157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214975" cy="3037768"/>
            <wp:effectExtent b="25400" l="25400" r="25400" t="25400"/>
            <wp:docPr id="7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4975" cy="303776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2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For this we introduce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 Addressing and Partition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in tableau</w:t>
      </w:r>
    </w:p>
    <w:p w:rsidR="00000000" w:rsidDel="00000000" w:rsidP="00000000" w:rsidRDefault="00000000" w:rsidRPr="00000000" w14:paraId="00000159">
      <w:pPr>
        <w:numPr>
          <w:ilvl w:val="0"/>
          <w:numId w:val="12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Let’s see % the percentage of the total given below</w:t>
      </w:r>
    </w:p>
    <w:p w:rsidR="00000000" w:rsidDel="00000000" w:rsidP="00000000" w:rsidRDefault="00000000" w:rsidRPr="00000000" w14:paraId="0000015A">
      <w:pPr>
        <w:numPr>
          <w:ilvl w:val="0"/>
          <w:numId w:val="12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we saw % of the total is calculated across the table not along/down the table</w:t>
      </w:r>
    </w:p>
    <w:p w:rsidR="00000000" w:rsidDel="00000000" w:rsidP="00000000" w:rsidRDefault="00000000" w:rsidRPr="00000000" w14:paraId="0000015B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419850" cy="3337006"/>
            <wp:effectExtent b="25400" l="25400" r="25400" t="25400"/>
            <wp:docPr id="19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3337006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7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how we actually know % of total is along or across the table</w:t>
      </w:r>
    </w:p>
    <w:p w:rsidR="00000000" w:rsidDel="00000000" w:rsidP="00000000" w:rsidRDefault="00000000" w:rsidRPr="00000000" w14:paraId="0000015F">
      <w:pPr>
        <w:numPr>
          <w:ilvl w:val="0"/>
          <w:numId w:val="17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We will see this with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INDEX</w:t>
      </w:r>
    </w:p>
    <w:p w:rsidR="00000000" w:rsidDel="00000000" w:rsidP="00000000" w:rsidRDefault="00000000" w:rsidRPr="00000000" w14:paraId="00000160">
      <w:pPr>
        <w:numPr>
          <w:ilvl w:val="0"/>
          <w:numId w:val="17"/>
        </w:numPr>
        <w:ind w:left="720" w:hanging="36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the numbering in the table is reflecting the calculation flow</w:t>
      </w:r>
    </w:p>
    <w:p w:rsidR="00000000" w:rsidDel="00000000" w:rsidP="00000000" w:rsidRDefault="00000000" w:rsidRPr="00000000" w14:paraId="00000161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594481" cy="3223264"/>
            <wp:effectExtent b="25400" l="25400" r="25400" t="25400"/>
            <wp:docPr id="13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4481" cy="322326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27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Let’s observe the different flow of calculations</w:t>
      </w:r>
    </w:p>
    <w:p w:rsidR="00000000" w:rsidDel="00000000" w:rsidP="00000000" w:rsidRDefault="00000000" w:rsidRPr="00000000" w14:paraId="00000164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486525" cy="3353042"/>
            <wp:effectExtent b="25400" l="25400" r="25400" t="25400"/>
            <wp:docPr id="15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35304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Changing flow of % of total calculation down the table</w:t>
      </w:r>
    </w:p>
    <w:p w:rsidR="00000000" w:rsidDel="00000000" w:rsidP="00000000" w:rsidRDefault="00000000" w:rsidRPr="00000000" w14:paraId="00000168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677025" cy="3415271"/>
            <wp:effectExtent b="25400" l="25400" r="25400" t="25400"/>
            <wp:docPr id="10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415271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72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ind w:left="144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The flow of the calculation is going down the table till the end of it but what we want is for each partition/category.</w:t>
      </w:r>
    </w:p>
    <w:p w:rsidR="00000000" w:rsidDel="00000000" w:rsidP="00000000" w:rsidRDefault="00000000" w:rsidRPr="00000000" w14:paraId="0000016B">
      <w:pPr>
        <w:numPr>
          <w:ilvl w:val="0"/>
          <w:numId w:val="6"/>
        </w:numPr>
        <w:ind w:left="144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So how do we do it?</w:t>
      </w:r>
    </w:p>
    <w:p w:rsidR="00000000" w:rsidDel="00000000" w:rsidP="00000000" w:rsidRDefault="00000000" w:rsidRPr="00000000" w14:paraId="0000016C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567686" cy="3210167"/>
            <wp:effectExtent b="25400" l="25400" r="25400" t="25400"/>
            <wp:docPr id="18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686" cy="3210167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22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Let’s go back to our problem of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RunningSumSales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and solve it using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Address and partitioning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that we learned now.</w:t>
      </w:r>
    </w:p>
    <w:p w:rsidR="00000000" w:rsidDel="00000000" w:rsidP="00000000" w:rsidRDefault="00000000" w:rsidRPr="00000000" w14:paraId="00000182">
      <w:pPr>
        <w:numPr>
          <w:ilvl w:val="0"/>
          <w:numId w:val="22"/>
        </w:numPr>
        <w:ind w:left="720" w:hanging="360"/>
        <w:jc w:val="both"/>
        <w:rPr>
          <w:color w:val="202124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Here instead of selecting only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Pane(down)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, we choose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specific dimension,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which lets us do running sum at the sub-category level.</w:t>
      </w:r>
    </w:p>
    <w:p w:rsidR="00000000" w:rsidDel="00000000" w:rsidP="00000000" w:rsidRDefault="00000000" w:rsidRPr="00000000" w14:paraId="00000183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6493962" cy="3174132"/>
            <wp:effectExtent b="25400" l="25400" r="25400" t="25400"/>
            <wp:docPr id="24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3962" cy="3174132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jc w:val="both"/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3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gif"/><Relationship Id="rId22" Type="http://schemas.openxmlformats.org/officeDocument/2006/relationships/image" Target="media/image6.gif"/><Relationship Id="rId21" Type="http://schemas.openxmlformats.org/officeDocument/2006/relationships/image" Target="media/image8.gif"/><Relationship Id="rId24" Type="http://schemas.openxmlformats.org/officeDocument/2006/relationships/image" Target="media/image24.gif"/><Relationship Id="rId23" Type="http://schemas.openxmlformats.org/officeDocument/2006/relationships/image" Target="media/image16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gif"/><Relationship Id="rId26" Type="http://schemas.openxmlformats.org/officeDocument/2006/relationships/image" Target="media/image13.png"/><Relationship Id="rId25" Type="http://schemas.openxmlformats.org/officeDocument/2006/relationships/image" Target="media/image3.gif"/><Relationship Id="rId28" Type="http://schemas.openxmlformats.org/officeDocument/2006/relationships/image" Target="media/image14.gif"/><Relationship Id="rId27" Type="http://schemas.openxmlformats.org/officeDocument/2006/relationships/image" Target="media/image9.gif"/><Relationship Id="rId5" Type="http://schemas.openxmlformats.org/officeDocument/2006/relationships/styles" Target="styles.xml"/><Relationship Id="rId6" Type="http://schemas.openxmlformats.org/officeDocument/2006/relationships/image" Target="media/image2.gif"/><Relationship Id="rId29" Type="http://schemas.openxmlformats.org/officeDocument/2006/relationships/image" Target="media/image18.gif"/><Relationship Id="rId7" Type="http://schemas.openxmlformats.org/officeDocument/2006/relationships/image" Target="media/image12.jpg"/><Relationship Id="rId8" Type="http://schemas.openxmlformats.org/officeDocument/2006/relationships/image" Target="media/image17.gif"/><Relationship Id="rId31" Type="http://schemas.openxmlformats.org/officeDocument/2006/relationships/image" Target="media/image1.gif"/><Relationship Id="rId30" Type="http://schemas.openxmlformats.org/officeDocument/2006/relationships/image" Target="media/image11.gif"/><Relationship Id="rId11" Type="http://schemas.openxmlformats.org/officeDocument/2006/relationships/image" Target="media/image22.gif"/><Relationship Id="rId33" Type="http://schemas.openxmlformats.org/officeDocument/2006/relationships/image" Target="media/image19.gif"/><Relationship Id="rId10" Type="http://schemas.openxmlformats.org/officeDocument/2006/relationships/image" Target="media/image21.gif"/><Relationship Id="rId32" Type="http://schemas.openxmlformats.org/officeDocument/2006/relationships/image" Target="media/image5.gif"/><Relationship Id="rId13" Type="http://schemas.openxmlformats.org/officeDocument/2006/relationships/image" Target="media/image20.gif"/><Relationship Id="rId12" Type="http://schemas.openxmlformats.org/officeDocument/2006/relationships/image" Target="media/image15.gif"/><Relationship Id="rId34" Type="http://schemas.openxmlformats.org/officeDocument/2006/relationships/header" Target="header1.xml"/><Relationship Id="rId15" Type="http://schemas.openxmlformats.org/officeDocument/2006/relationships/hyperlink" Target="https://docs.google.com/spreadsheets/d/1sN7pp7V2YnWC4UzwW6JKgX30o1_yyuT9/edit#gid=1278600190" TargetMode="External"/><Relationship Id="rId14" Type="http://schemas.openxmlformats.org/officeDocument/2006/relationships/image" Target="media/image4.gif"/><Relationship Id="rId17" Type="http://schemas.openxmlformats.org/officeDocument/2006/relationships/image" Target="media/image26.png"/><Relationship Id="rId16" Type="http://schemas.openxmlformats.org/officeDocument/2006/relationships/hyperlink" Target="https://docs.google.com/spreadsheets/d/1ulYUouBGOSaAr3AIUDjVOC8vKwc6s_sp/edit#gid=1544677764" TargetMode="External"/><Relationship Id="rId19" Type="http://schemas.openxmlformats.org/officeDocument/2006/relationships/image" Target="media/image23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